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1CB" w:rsidRPr="007448EA" w:rsidRDefault="005D51CB" w:rsidP="005D51CB">
      <w:pPr>
        <w:tabs>
          <w:tab w:val="left" w:pos="324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48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Положение о проведении</w:t>
      </w:r>
    </w:p>
    <w:p w:rsidR="005D51CB" w:rsidRPr="007448EA" w:rsidRDefault="005D51CB" w:rsidP="005D51CB">
      <w:pPr>
        <w:tabs>
          <w:tab w:val="left" w:pos="3240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открытого городского фестиваля-конкурса </w:t>
      </w:r>
    </w:p>
    <w:p w:rsidR="005D51CB" w:rsidRPr="007448EA" w:rsidRDefault="005D51CB" w:rsidP="005D51CB">
      <w:pPr>
        <w:tabs>
          <w:tab w:val="left" w:pos="3240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декоративно-прикладного искусства «Салават – страна мастеров», </w:t>
      </w:r>
    </w:p>
    <w:p w:rsidR="005D51CB" w:rsidRPr="007448EA" w:rsidRDefault="005D51CB" w:rsidP="005D51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посвященного Году педагога и наставника в Российской Федерации,</w:t>
      </w:r>
    </w:p>
    <w:p w:rsidR="005D51CB" w:rsidRPr="007448EA" w:rsidRDefault="005D51CB" w:rsidP="005D51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Году полезных дел для малой Родины в Республике Башкортостан,</w:t>
      </w:r>
    </w:p>
    <w:p w:rsidR="005D51CB" w:rsidRPr="007448EA" w:rsidRDefault="005D51CB" w:rsidP="005D51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75-летию города Салават</w:t>
      </w:r>
    </w:p>
    <w:p w:rsidR="005D51CB" w:rsidRPr="007448EA" w:rsidRDefault="005D51CB" w:rsidP="005D51CB">
      <w:pPr>
        <w:tabs>
          <w:tab w:val="left" w:pos="3240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D51CB" w:rsidRPr="007448EA" w:rsidRDefault="005D51CB" w:rsidP="005D51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 Общие положения.</w:t>
      </w:r>
    </w:p>
    <w:p w:rsidR="005D51CB" w:rsidRPr="007448EA" w:rsidRDefault="005D51CB" w:rsidP="005D51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 Открытый фестиваль-конкурс декоративно-прикладного искусства «Салават – страна мастеров» (далее фестиваль-конкурс) проводится рамках</w:t>
      </w:r>
      <w:r w:rsidRPr="007448EA">
        <w:rPr>
          <w:color w:val="000000" w:themeColor="text1"/>
        </w:rPr>
        <w:t xml:space="preserve"> </w:t>
      </w: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Года педагога и наставника в Российской Федерации, Года полезных дел для малой Родины в Республике Башкортостан, 75-летия города Салават. Дата проведения фестиваля-конкурса - 26 августа 2023 года.</w:t>
      </w:r>
    </w:p>
    <w:p w:rsidR="005D51CB" w:rsidRPr="007448EA" w:rsidRDefault="005D51CB" w:rsidP="005D51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 С целью организации фестиваля-конкурса формируется Организационный комитет (далее - Оргкомитет) из числа представителей Организаторов.</w:t>
      </w:r>
    </w:p>
    <w:p w:rsidR="005D51CB" w:rsidRPr="007448EA" w:rsidRDefault="005D51CB" w:rsidP="005D51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</w:t>
      </w: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Оргкомитет формирует состав жюри, определяет условия проведения фестиваля-конкурса, количество призовых мест и поощрительных призов, а также размещение участников фестиваля-конкурса на выставочной площадке. </w:t>
      </w:r>
    </w:p>
    <w:p w:rsidR="005D51CB" w:rsidRPr="007448EA" w:rsidRDefault="005D51CB" w:rsidP="005D51C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</w:t>
      </w: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Оргкомитет размещает информацию о фестивале-конкурсе, положение о ее проведении на сайтах:</w:t>
      </w:r>
    </w:p>
    <w:p w:rsidR="005D51CB" w:rsidRPr="007448EA" w:rsidRDefault="005D51CB" w:rsidP="005D5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Администрации городского округа город Салават</w:t>
      </w:r>
      <w:r w:rsidRPr="00744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5" w:history="1">
        <w:r w:rsidRPr="007448E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https://salavat.bashkortostan.ru/</w:t>
        </w:r>
      </w:hyperlink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5D51CB" w:rsidRPr="007448EA" w:rsidRDefault="005D51CB" w:rsidP="005D5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Муниципального бюджетного учреждения культуры и искусства «Наследие» городского округа город Салават Республики Башкортостан </w:t>
      </w:r>
      <w:hyperlink r:id="rId6" w:history="1">
        <w:r w:rsidRPr="007448E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http://nasledie-salavat.ru/4916/</w:t>
        </w:r>
      </w:hyperlink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5D51CB" w:rsidRPr="007448EA" w:rsidRDefault="005D51CB" w:rsidP="005D5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 социальных сетях ВК</w:t>
      </w: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онтакте: </w:t>
      </w:r>
    </w:p>
    <w:p w:rsidR="005D51CB" w:rsidRPr="007448EA" w:rsidRDefault="005D51CB" w:rsidP="005D5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отдел культуры Администрации городского округа город Салават, </w:t>
      </w:r>
      <w:hyperlink r:id="rId7" w:history="1">
        <w:r w:rsidRPr="007448E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https://vk.com/club141432023</w:t>
        </w:r>
      </w:hyperlink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5D51CB" w:rsidRPr="007448EA" w:rsidRDefault="005D51CB" w:rsidP="005D5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картинная галерея</w:t>
      </w:r>
      <w:r w:rsidRPr="007448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8" w:history="1">
        <w:r w:rsidRPr="007448E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https://vk.com/kartinnayagalereya_slv</w:t>
        </w:r>
      </w:hyperlink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D51CB" w:rsidRPr="007448EA" w:rsidRDefault="005D51CB" w:rsidP="005D5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D51CB" w:rsidRPr="007448EA" w:rsidRDefault="005D51CB" w:rsidP="005D51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 Учредители и организаторы.</w:t>
      </w:r>
    </w:p>
    <w:p w:rsidR="005D51CB" w:rsidRPr="007448EA" w:rsidRDefault="005D51CB" w:rsidP="005D51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Учредителем открытого фестиваля-конкурса «Салават – страна мастеров» является Администрация городского округа город Салават Республики Башкортостан.</w:t>
      </w:r>
    </w:p>
    <w:p w:rsidR="005D51CB" w:rsidRDefault="005D51CB" w:rsidP="005D51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D51CB" w:rsidRDefault="005D51CB" w:rsidP="005D51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D51CB" w:rsidRPr="007448EA" w:rsidRDefault="005D51CB" w:rsidP="005D51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Организаторы:</w:t>
      </w:r>
    </w:p>
    <w:p w:rsidR="005D51CB" w:rsidRPr="007448EA" w:rsidRDefault="005D51CB" w:rsidP="005D51CB">
      <w:pPr>
        <w:numPr>
          <w:ilvl w:val="0"/>
          <w:numId w:val="1"/>
        </w:numPr>
        <w:shd w:val="clear" w:color="auto" w:fill="FFFFFF"/>
        <w:spacing w:after="0" w:line="180" w:lineRule="atLeast"/>
        <w:ind w:left="40" w:right="40" w:firstLine="81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48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Отдел культуры Администрации городского округа город Салават</w:t>
      </w:r>
      <w:r w:rsidRPr="00744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лице начальника отдела культуры Администрации Филатова С.Ю.;</w:t>
      </w:r>
    </w:p>
    <w:p w:rsidR="005D51CB" w:rsidRPr="007448EA" w:rsidRDefault="005D51CB" w:rsidP="005D51CB">
      <w:pPr>
        <w:numPr>
          <w:ilvl w:val="0"/>
          <w:numId w:val="1"/>
        </w:numPr>
        <w:shd w:val="clear" w:color="auto" w:fill="FFFFFF"/>
        <w:spacing w:after="0" w:line="180" w:lineRule="atLeast"/>
        <w:ind w:left="40" w:right="40" w:firstLine="81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48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Муниципальное бюджетное учреждение культуры и искусства «Наследие» городского округа город Салават</w:t>
      </w:r>
      <w:r w:rsidRPr="00744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Башкортостан в лице директора </w:t>
      </w:r>
      <w:proofErr w:type="spellStart"/>
      <w:r w:rsidRPr="007448EA">
        <w:rPr>
          <w:rFonts w:ascii="Times New Roman" w:hAnsi="Times New Roman" w:cs="Times New Roman"/>
          <w:color w:val="000000" w:themeColor="text1"/>
          <w:sz w:val="28"/>
          <w:szCs w:val="28"/>
        </w:rPr>
        <w:t>Сафиканова</w:t>
      </w:r>
      <w:proofErr w:type="spellEnd"/>
      <w:r w:rsidRPr="00744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Р.М.;</w:t>
      </w:r>
    </w:p>
    <w:p w:rsidR="005D51CB" w:rsidRPr="007448EA" w:rsidRDefault="005D51CB" w:rsidP="005D51CB">
      <w:pPr>
        <w:numPr>
          <w:ilvl w:val="0"/>
          <w:numId w:val="1"/>
        </w:numPr>
        <w:shd w:val="clear" w:color="auto" w:fill="FFFFFF"/>
        <w:spacing w:after="0" w:line="180" w:lineRule="atLeast"/>
        <w:ind w:left="40" w:right="40" w:firstLine="81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4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Основным координатором проекта является заведующий искусствоведческим отделом МБУ К и </w:t>
      </w:r>
      <w:proofErr w:type="spellStart"/>
      <w:r w:rsidRPr="007448E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spellEnd"/>
      <w:r w:rsidRPr="00744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«Наследие» г.Салавата - Пирковская Татьяна Сергеевна.</w:t>
      </w:r>
    </w:p>
    <w:p w:rsidR="005D51CB" w:rsidRPr="007448EA" w:rsidRDefault="005D51CB" w:rsidP="005D51CB">
      <w:pPr>
        <w:numPr>
          <w:ilvl w:val="0"/>
          <w:numId w:val="1"/>
        </w:numPr>
        <w:shd w:val="clear" w:color="auto" w:fill="FFFFFF"/>
        <w:spacing w:after="0" w:line="180" w:lineRule="atLeast"/>
        <w:ind w:left="40" w:right="40" w:firstLine="81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4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Контактный телефон: </w:t>
      </w: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+7(34763)5-55-10, </w:t>
      </w:r>
    </w:p>
    <w:p w:rsidR="005D51CB" w:rsidRPr="007448EA" w:rsidRDefault="005D51CB" w:rsidP="005D51CB">
      <w:pPr>
        <w:numPr>
          <w:ilvl w:val="0"/>
          <w:numId w:val="1"/>
        </w:numPr>
        <w:shd w:val="clear" w:color="auto" w:fill="FFFFFF"/>
        <w:spacing w:after="0" w:line="180" w:lineRule="atLeast"/>
        <w:ind w:left="40" w:right="40" w:firstLine="81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Адрес электронной почты: </w:t>
      </w:r>
      <w:hyperlink r:id="rId9" w:history="1">
        <w:r w:rsidRPr="007448E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eastAsia="ru-RU"/>
          </w:rPr>
          <w:t>galereya</w:t>
        </w:r>
        <w:r w:rsidRPr="007448E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-</w:t>
        </w:r>
        <w:r w:rsidRPr="007448E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eastAsia="ru-RU"/>
          </w:rPr>
          <w:t>slv</w:t>
        </w:r>
        <w:r w:rsidRPr="007448E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@</w:t>
        </w:r>
        <w:r w:rsidRPr="007448E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eastAsia="ru-RU"/>
          </w:rPr>
          <w:t>mail</w:t>
        </w:r>
        <w:r w:rsidRPr="007448E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.</w:t>
        </w:r>
        <w:proofErr w:type="spellStart"/>
        <w:r w:rsidRPr="007448E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D51CB" w:rsidRPr="007448EA" w:rsidRDefault="005D51CB" w:rsidP="005D51CB">
      <w:pPr>
        <w:numPr>
          <w:ilvl w:val="0"/>
          <w:numId w:val="1"/>
        </w:numPr>
        <w:shd w:val="clear" w:color="auto" w:fill="FFFFFF"/>
        <w:spacing w:after="0" w:line="180" w:lineRule="atLeast"/>
        <w:ind w:left="40" w:right="40" w:firstLine="81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Адрес: 453260 г. Салават, ул. Первомайская, д. 3</w:t>
      </w:r>
    </w:p>
    <w:p w:rsidR="005D51CB" w:rsidRPr="007448EA" w:rsidRDefault="005D51CB" w:rsidP="005D51CB">
      <w:pPr>
        <w:shd w:val="clear" w:color="auto" w:fill="FFFFFF"/>
        <w:spacing w:after="40" w:line="180" w:lineRule="atLeast"/>
        <w:ind w:right="5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D51CB" w:rsidRPr="007448EA" w:rsidRDefault="005D51CB" w:rsidP="005D51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 Цели и задачи.</w:t>
      </w:r>
    </w:p>
    <w:p w:rsidR="005D51CB" w:rsidRPr="007448EA" w:rsidRDefault="005D51CB" w:rsidP="005D51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Основной целью фестиваля-конкурса является организация и проведение фестиваля как яркого праздника, представляющего возможности знакомства, актуализации и возрождения традиционного декоративно-прикладного искусства.</w:t>
      </w:r>
    </w:p>
    <w:p w:rsidR="005D51CB" w:rsidRPr="007448EA" w:rsidRDefault="005D51CB" w:rsidP="005D51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Задачи: </w:t>
      </w:r>
    </w:p>
    <w:p w:rsidR="005D51CB" w:rsidRPr="007448EA" w:rsidRDefault="005D51CB" w:rsidP="005D5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привлечение широких масс населения к занятию декоративно-прикладным художественным творчеством;</w:t>
      </w:r>
    </w:p>
    <w:p w:rsidR="005D51CB" w:rsidRPr="007448EA" w:rsidRDefault="005D51CB" w:rsidP="005D5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популяризация и пропаганда декоративно-прикладного творчества, разнообразие его форм;</w:t>
      </w:r>
    </w:p>
    <w:p w:rsidR="005D51CB" w:rsidRPr="007448EA" w:rsidRDefault="005D51CB" w:rsidP="005D5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выявление новых талантливых мастеров и умельцев;</w:t>
      </w:r>
    </w:p>
    <w:p w:rsidR="005D51CB" w:rsidRPr="007448EA" w:rsidRDefault="005D51CB" w:rsidP="005D5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обращение к истокам народного творчества, промыслам и ремеслам, накопленным веками, использование опыта рукоделия;</w:t>
      </w:r>
    </w:p>
    <w:p w:rsidR="005D51CB" w:rsidRPr="007448EA" w:rsidRDefault="005D51CB" w:rsidP="005D5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восстановление ценности ручного творческого труда, привлечение внимания к сохранению и развитию традиционной народной культуры, приобщение подрастающего поколения к ее истокам;</w:t>
      </w:r>
    </w:p>
    <w:p w:rsidR="005D51CB" w:rsidRPr="007448EA" w:rsidRDefault="005D51CB" w:rsidP="005D5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развитие художественного вкуса, активизация творческого мышления;</w:t>
      </w:r>
    </w:p>
    <w:p w:rsidR="005D51CB" w:rsidRPr="007448EA" w:rsidRDefault="005D51CB" w:rsidP="005D5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создание благоприятной творческой атмосферы в процессе совместной работы в едином проекте мастеров из разных городов и районов Республики Башкортостан.</w:t>
      </w:r>
    </w:p>
    <w:p w:rsidR="005D51CB" w:rsidRPr="007448EA" w:rsidRDefault="005D51CB" w:rsidP="005D51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D51CB" w:rsidRPr="007448EA" w:rsidRDefault="005D51CB" w:rsidP="005D51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 Порядок и условия участия</w:t>
      </w:r>
    </w:p>
    <w:p w:rsidR="005D51CB" w:rsidRPr="007448EA" w:rsidRDefault="005D51CB" w:rsidP="005D51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фестивале-конкурсе могут участвовать мастера декоративно-прикладного искусства, творческие мастерские и объединения, образовательные и </w:t>
      </w: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дошкольные учреждения. Участникам необходимо самостоятельно организовать выставочное место (стол, скатерть).</w:t>
      </w:r>
    </w:p>
    <w:p w:rsidR="005D51CB" w:rsidRPr="007448EA" w:rsidRDefault="005D51CB" w:rsidP="005D51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 Сроки проведения и организационные этапы</w:t>
      </w:r>
    </w:p>
    <w:p w:rsidR="005D51CB" w:rsidRPr="007448EA" w:rsidRDefault="005D51CB" w:rsidP="005D51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Фестиваль-конкурс проводится 26 августа 2023 года с 12.00 до 18.00 часов по адресу: Республика Башкортостан, г. Салават, Парк культуры и отдыха (ул. Ключевая).</w:t>
      </w:r>
    </w:p>
    <w:p w:rsidR="005D51CB" w:rsidRPr="007448EA" w:rsidRDefault="005D51CB" w:rsidP="005D51CB">
      <w:pPr>
        <w:pStyle w:val="a3"/>
        <w:jc w:val="both"/>
        <w:rPr>
          <w:color w:val="000000" w:themeColor="text1"/>
          <w:sz w:val="28"/>
          <w:szCs w:val="28"/>
        </w:rPr>
      </w:pPr>
      <w:r w:rsidRPr="007448EA">
        <w:rPr>
          <w:color w:val="000000" w:themeColor="text1"/>
          <w:sz w:val="28"/>
          <w:szCs w:val="28"/>
        </w:rPr>
        <w:t xml:space="preserve">1. В период с 01 по 18 августа 2023 года ведется приём заявок на участие в фестивале-конкурсе на электронную почту картинной галереи: </w:t>
      </w:r>
      <w:hyperlink r:id="rId10" w:history="1">
        <w:r w:rsidRPr="007448EA">
          <w:rPr>
            <w:rStyle w:val="a4"/>
            <w:color w:val="000000" w:themeColor="text1"/>
            <w:sz w:val="28"/>
            <w:szCs w:val="28"/>
          </w:rPr>
          <w:t>galereya-slv@mail.ru</w:t>
        </w:r>
      </w:hyperlink>
      <w:r w:rsidRPr="007448EA">
        <w:rPr>
          <w:color w:val="000000" w:themeColor="text1"/>
          <w:sz w:val="28"/>
          <w:szCs w:val="28"/>
        </w:rPr>
        <w:t>. (Приложение 2).</w:t>
      </w:r>
    </w:p>
    <w:p w:rsidR="005D51CB" w:rsidRPr="007448EA" w:rsidRDefault="005D51CB" w:rsidP="005D51CB">
      <w:pPr>
        <w:pStyle w:val="a3"/>
        <w:jc w:val="both"/>
        <w:rPr>
          <w:color w:val="000000" w:themeColor="text1"/>
          <w:sz w:val="28"/>
          <w:szCs w:val="28"/>
        </w:rPr>
      </w:pPr>
      <w:r w:rsidRPr="007448EA">
        <w:rPr>
          <w:color w:val="000000" w:themeColor="text1"/>
          <w:sz w:val="28"/>
          <w:szCs w:val="28"/>
        </w:rPr>
        <w:t>2. Заезд мастеров на фестивальную выставку - 26 августа до 10.00 часов. Заезд автомобилей – 26 августа 2023 года до 09.30 утра строго по государственному номеру, указанному в заявке.</w:t>
      </w:r>
    </w:p>
    <w:p w:rsidR="005D51CB" w:rsidRPr="007448EA" w:rsidRDefault="005D51CB" w:rsidP="005D51CB">
      <w:pPr>
        <w:pStyle w:val="a3"/>
        <w:jc w:val="both"/>
        <w:rPr>
          <w:color w:val="000000" w:themeColor="text1"/>
          <w:sz w:val="28"/>
          <w:szCs w:val="28"/>
        </w:rPr>
      </w:pPr>
      <w:r w:rsidRPr="007448EA">
        <w:rPr>
          <w:color w:val="000000" w:themeColor="text1"/>
          <w:sz w:val="28"/>
          <w:szCs w:val="28"/>
        </w:rPr>
        <w:t>3. Оформление фестивальной выставки необходимо завершить до 11.30 часов.</w:t>
      </w:r>
    </w:p>
    <w:p w:rsidR="005D51CB" w:rsidRPr="007448EA" w:rsidRDefault="005D51CB" w:rsidP="005D51CB">
      <w:pPr>
        <w:pStyle w:val="a3"/>
        <w:jc w:val="both"/>
        <w:rPr>
          <w:color w:val="000000" w:themeColor="text1"/>
          <w:sz w:val="28"/>
          <w:szCs w:val="28"/>
        </w:rPr>
      </w:pPr>
      <w:r w:rsidRPr="007448EA">
        <w:rPr>
          <w:color w:val="000000" w:themeColor="text1"/>
          <w:sz w:val="28"/>
          <w:szCs w:val="28"/>
        </w:rPr>
        <w:t xml:space="preserve">4. Просмотр выставки членами жюри с 12.00 до 18.00 часов. </w:t>
      </w:r>
    </w:p>
    <w:p w:rsidR="005D51CB" w:rsidRPr="007448EA" w:rsidRDefault="005D51CB" w:rsidP="005D51CB">
      <w:pPr>
        <w:pStyle w:val="a3"/>
        <w:jc w:val="both"/>
        <w:rPr>
          <w:color w:val="000000" w:themeColor="text1"/>
          <w:sz w:val="28"/>
          <w:szCs w:val="28"/>
        </w:rPr>
      </w:pPr>
      <w:r w:rsidRPr="007448EA">
        <w:rPr>
          <w:color w:val="000000" w:themeColor="text1"/>
          <w:sz w:val="28"/>
          <w:szCs w:val="28"/>
        </w:rPr>
        <w:t>5. Окончание работы фестивальной выставки: в 18.00 часов.</w:t>
      </w:r>
    </w:p>
    <w:p w:rsidR="005D51CB" w:rsidRPr="007448EA" w:rsidRDefault="005D51CB" w:rsidP="005D51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6. Требования к работам, представляемым на фестиваль-конкурс.</w:t>
      </w:r>
    </w:p>
    <w:p w:rsidR="005D51CB" w:rsidRPr="007448EA" w:rsidRDefault="005D51CB" w:rsidP="005D5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Работы могут быть выполнены в любых материалах и техниках.</w:t>
      </w:r>
    </w:p>
    <w:p w:rsidR="005D51CB" w:rsidRPr="007448EA" w:rsidRDefault="005D51CB" w:rsidP="005D5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D51CB" w:rsidRPr="007448EA" w:rsidRDefault="005D51CB" w:rsidP="005D5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Работы должны быть оригинальными, не использоваться в серийном (массовом) производстве. К участию не допускаются 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средники, представляющие изделия</w:t>
      </w: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собственного изготовления.</w:t>
      </w:r>
    </w:p>
    <w:p w:rsidR="005D51CB" w:rsidRPr="007448EA" w:rsidRDefault="005D51CB" w:rsidP="005D5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D51CB" w:rsidRPr="007448EA" w:rsidRDefault="005D51CB" w:rsidP="005D5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выставочном стенде/столе мастера должна быть информационная табличка где указано: ФИО автора, город, техника исполнения, материал.</w:t>
      </w:r>
    </w:p>
    <w:p w:rsidR="005D51CB" w:rsidRPr="007448EA" w:rsidRDefault="005D51CB" w:rsidP="005D5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D51CB" w:rsidRPr="007448EA" w:rsidRDefault="005D51CB" w:rsidP="005D51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7. Критерии оценки работ и состав жюри.</w:t>
      </w:r>
    </w:p>
    <w:p w:rsidR="005D51CB" w:rsidRPr="007448EA" w:rsidRDefault="005D51CB" w:rsidP="005D51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D51CB" w:rsidRPr="007448EA" w:rsidRDefault="005D51CB" w:rsidP="005D5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художественное достоинство;</w:t>
      </w:r>
    </w:p>
    <w:p w:rsidR="005D51CB" w:rsidRPr="007448EA" w:rsidRDefault="005D51CB" w:rsidP="005D5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мастерство исполнения;</w:t>
      </w:r>
    </w:p>
    <w:p w:rsidR="005D51CB" w:rsidRPr="007448EA" w:rsidRDefault="005D51CB" w:rsidP="005D5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эстетичность (художественная красота работы);</w:t>
      </w:r>
    </w:p>
    <w:p w:rsidR="005D51CB" w:rsidRPr="007448EA" w:rsidRDefault="005D51CB" w:rsidP="005D5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выразительность (художественно-эстетическое восприятие, композиция, цветовое решение);</w:t>
      </w:r>
    </w:p>
    <w:p w:rsidR="005D51CB" w:rsidRPr="007448EA" w:rsidRDefault="005D51CB" w:rsidP="005D5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креативность (неожиданные, оригинальные творческие решения, наличие авторского стиля, использование национального колорита, орнамента, узоров и др.);</w:t>
      </w:r>
    </w:p>
    <w:p w:rsidR="005D51CB" w:rsidRPr="007448EA" w:rsidRDefault="005D51CB" w:rsidP="005D5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качест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венность и сложность исполнения.</w:t>
      </w:r>
    </w:p>
    <w:p w:rsidR="005D51CB" w:rsidRPr="007448EA" w:rsidRDefault="005D51CB" w:rsidP="005D51CB">
      <w:pPr>
        <w:spacing w:before="100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8. Конкурсное жюри</w:t>
      </w:r>
    </w:p>
    <w:p w:rsidR="005D51CB" w:rsidRPr="007448EA" w:rsidRDefault="005D51CB" w:rsidP="005D51C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</w:t>
      </w: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Для определения призёров конкурса организатор формирует жюри конкурса в составе экспертов в области искусствоведения, графики и дизайна.</w:t>
      </w:r>
    </w:p>
    <w:p w:rsidR="005D51CB" w:rsidRPr="007448EA" w:rsidRDefault="005D51CB" w:rsidP="005D51C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объективности оценки в состав жюри не могут входить председатели или активисты самодеятельных творческих объединений.</w:t>
      </w:r>
    </w:p>
    <w:p w:rsidR="005D51CB" w:rsidRPr="007448EA" w:rsidRDefault="005D51CB" w:rsidP="005D51C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</w:t>
      </w: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Жюри оценивает все конкурсные работы и определяет одного победителя и двух призёров конкурса, руководствуясь личным субъективным мнением, согласно критериям, предъявляемым к конкурсным работам.</w:t>
      </w:r>
    </w:p>
    <w:p w:rsidR="005D51CB" w:rsidRPr="007448EA" w:rsidRDefault="005D51CB" w:rsidP="005D51C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.3.</w:t>
      </w: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Жюри независимо в своих суждениях.</w:t>
      </w:r>
    </w:p>
    <w:p w:rsidR="005D51CB" w:rsidRPr="007448EA" w:rsidRDefault="005D51CB" w:rsidP="005D51C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.4.</w:t>
      </w: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Решение жюри является окончательным и пересмотру не подлежит.</w:t>
      </w:r>
    </w:p>
    <w:p w:rsidR="005D51CB" w:rsidRPr="007448EA" w:rsidRDefault="005D51CB" w:rsidP="005D51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7448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Награды выставки-конкурса.</w:t>
      </w:r>
    </w:p>
    <w:p w:rsidR="005D51CB" w:rsidRPr="007448EA" w:rsidRDefault="005D51CB" w:rsidP="005D51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Участники фестиваля-конкурса будут награждены дипломами. Итогом фестиваля-конкурса является протокол заседания жюри, на основании которого авторы лучших работ награждаются дипломами учредителей конкурса: Гран-при, за 1, 2, 3 место среди мастеров-ремесленников и мастеров современных направлений декоративно-прикладного творчества.</w:t>
      </w:r>
    </w:p>
    <w:p w:rsidR="005D51CB" w:rsidRPr="007448EA" w:rsidRDefault="005D51CB" w:rsidP="005D5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4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Жюри оставляет за собой право в ходе конкурса разделить одну награду между несколькими участниками и учредить дополнительные (поощрительные) призы.</w:t>
      </w:r>
    </w:p>
    <w:p w:rsidR="005D51CB" w:rsidRPr="007448EA" w:rsidRDefault="005D51CB" w:rsidP="005D51CB">
      <w:pPr>
        <w:tabs>
          <w:tab w:val="left" w:pos="324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51CB" w:rsidRPr="007448EA" w:rsidRDefault="005D51CB" w:rsidP="005D51CB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</w:p>
    <w:p w:rsidR="005D51CB" w:rsidRPr="007448EA" w:rsidRDefault="005D51CB" w:rsidP="005D51CB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</w:p>
    <w:p w:rsidR="005D51CB" w:rsidRDefault="005D51CB" w:rsidP="005D51CB">
      <w:pPr>
        <w:pStyle w:val="a3"/>
        <w:jc w:val="both"/>
        <w:rPr>
          <w:color w:val="000000" w:themeColor="text1"/>
          <w:sz w:val="28"/>
          <w:szCs w:val="28"/>
        </w:rPr>
      </w:pPr>
    </w:p>
    <w:p w:rsidR="005D51CB" w:rsidRPr="007448EA" w:rsidRDefault="005D51CB" w:rsidP="005D51CB">
      <w:pPr>
        <w:pStyle w:val="a3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5D51CB" w:rsidRPr="007448EA" w:rsidRDefault="005D51CB" w:rsidP="005D51CB">
      <w:pPr>
        <w:pStyle w:val="a3"/>
        <w:jc w:val="both"/>
        <w:rPr>
          <w:color w:val="000000" w:themeColor="text1"/>
          <w:sz w:val="28"/>
          <w:szCs w:val="28"/>
        </w:rPr>
      </w:pPr>
    </w:p>
    <w:p w:rsidR="005D51CB" w:rsidRDefault="005D51CB" w:rsidP="005D51CB">
      <w:pPr>
        <w:pStyle w:val="a3"/>
        <w:jc w:val="both"/>
        <w:rPr>
          <w:color w:val="000000" w:themeColor="text1"/>
          <w:sz w:val="28"/>
          <w:szCs w:val="28"/>
        </w:rPr>
      </w:pPr>
    </w:p>
    <w:p w:rsidR="005D51CB" w:rsidRDefault="005D51CB" w:rsidP="005D51CB">
      <w:pPr>
        <w:pStyle w:val="a3"/>
        <w:jc w:val="both"/>
        <w:rPr>
          <w:color w:val="000000" w:themeColor="text1"/>
          <w:sz w:val="28"/>
          <w:szCs w:val="28"/>
        </w:rPr>
      </w:pPr>
    </w:p>
    <w:p w:rsidR="005D51CB" w:rsidRDefault="005D51CB" w:rsidP="005D51CB">
      <w:pPr>
        <w:pStyle w:val="a3"/>
        <w:jc w:val="both"/>
        <w:rPr>
          <w:color w:val="000000" w:themeColor="text1"/>
          <w:sz w:val="28"/>
          <w:szCs w:val="28"/>
        </w:rPr>
      </w:pPr>
    </w:p>
    <w:p w:rsidR="005D51CB" w:rsidRPr="007448EA" w:rsidRDefault="005D51CB" w:rsidP="005D51CB">
      <w:pPr>
        <w:pStyle w:val="a3"/>
        <w:jc w:val="both"/>
        <w:rPr>
          <w:color w:val="000000" w:themeColor="text1"/>
          <w:sz w:val="28"/>
          <w:szCs w:val="28"/>
        </w:rPr>
      </w:pPr>
    </w:p>
    <w:p w:rsidR="005D51CB" w:rsidRPr="007448EA" w:rsidRDefault="005D51CB" w:rsidP="005D51CB">
      <w:pPr>
        <w:pStyle w:val="a3"/>
        <w:jc w:val="both"/>
        <w:rPr>
          <w:color w:val="000000" w:themeColor="text1"/>
          <w:sz w:val="28"/>
          <w:szCs w:val="28"/>
        </w:rPr>
      </w:pPr>
    </w:p>
    <w:p w:rsidR="005D51CB" w:rsidRPr="007448EA" w:rsidRDefault="005D51CB" w:rsidP="005D51CB">
      <w:pPr>
        <w:pStyle w:val="a3"/>
        <w:jc w:val="both"/>
        <w:rPr>
          <w:color w:val="000000" w:themeColor="text1"/>
          <w:sz w:val="28"/>
          <w:szCs w:val="28"/>
        </w:rPr>
      </w:pPr>
    </w:p>
    <w:p w:rsidR="005D51CB" w:rsidRPr="007448EA" w:rsidRDefault="005D51CB" w:rsidP="005D51C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48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Анкета-заявка на участие </w:t>
      </w:r>
    </w:p>
    <w:p w:rsidR="005D51CB" w:rsidRPr="007448EA" w:rsidRDefault="005D51CB" w:rsidP="005D51C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48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фестивале декоративно-прикладного и изобразительного искусства </w:t>
      </w:r>
    </w:p>
    <w:p w:rsidR="005D51CB" w:rsidRPr="007448EA" w:rsidRDefault="005D51CB" w:rsidP="005D51CB">
      <w:pPr>
        <w:tabs>
          <w:tab w:val="left" w:pos="7380"/>
        </w:tabs>
        <w:spacing w:after="0" w:line="240" w:lineRule="auto"/>
        <w:ind w:right="-141"/>
        <w:jc w:val="center"/>
        <w:rPr>
          <w:rFonts w:ascii="Times New Roman" w:hAnsi="Times New Roman"/>
          <w:b/>
          <w:iCs/>
          <w:color w:val="000000" w:themeColor="text1"/>
          <w:sz w:val="28"/>
          <w:szCs w:val="28"/>
        </w:rPr>
      </w:pPr>
      <w:r w:rsidRPr="007448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«Салават – страна мастеров»,</w:t>
      </w:r>
      <w:r w:rsidRPr="007448EA"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 посвященном Году педагога и наставника в Российской Федерации, Году полезных дел для малой Родины в Республике Башкортостан, 75-летию города Салават</w:t>
      </w:r>
    </w:p>
    <w:p w:rsidR="005D51CB" w:rsidRPr="007448EA" w:rsidRDefault="005D51CB" w:rsidP="005D51CB">
      <w:pPr>
        <w:tabs>
          <w:tab w:val="left" w:pos="7380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D51CB" w:rsidRPr="007448EA" w:rsidRDefault="005D51CB" w:rsidP="005D51CB">
      <w:pPr>
        <w:numPr>
          <w:ilvl w:val="0"/>
          <w:numId w:val="2"/>
        </w:numPr>
        <w:spacing w:after="0" w:line="259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4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Ф.И.О. (полностью) участника/творческая мастерская/коллектив   </w:t>
      </w:r>
    </w:p>
    <w:p w:rsidR="005D51CB" w:rsidRPr="007448EA" w:rsidRDefault="005D51CB" w:rsidP="005D51CB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48EA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5D51CB" w:rsidRPr="007448EA" w:rsidRDefault="005D51CB" w:rsidP="005D51CB">
      <w:pPr>
        <w:numPr>
          <w:ilvl w:val="0"/>
          <w:numId w:val="2"/>
        </w:numPr>
        <w:spacing w:after="0" w:line="259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48EA">
        <w:rPr>
          <w:rFonts w:ascii="Times New Roman" w:hAnsi="Times New Roman" w:cs="Times New Roman"/>
          <w:color w:val="000000" w:themeColor="text1"/>
          <w:sz w:val="28"/>
          <w:szCs w:val="28"/>
        </w:rPr>
        <w:t>Город, населенный пункт ______________________________________</w:t>
      </w:r>
    </w:p>
    <w:p w:rsidR="005D51CB" w:rsidRPr="007448EA" w:rsidRDefault="005D51CB" w:rsidP="005D51CB">
      <w:pPr>
        <w:numPr>
          <w:ilvl w:val="0"/>
          <w:numId w:val="2"/>
        </w:numPr>
        <w:spacing w:after="0" w:line="259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4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Контакты: </w:t>
      </w:r>
    </w:p>
    <w:p w:rsidR="005D51CB" w:rsidRPr="007448EA" w:rsidRDefault="005D51CB" w:rsidP="005D51C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448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7448E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7448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proofErr w:type="gramEnd"/>
      <w:r w:rsidRPr="00744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       сайт ____________________________</w:t>
      </w:r>
    </w:p>
    <w:p w:rsidR="005D51CB" w:rsidRPr="007448EA" w:rsidRDefault="005D51CB" w:rsidP="005D51C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4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страница мастера в </w:t>
      </w:r>
      <w:proofErr w:type="spellStart"/>
      <w:r w:rsidRPr="007448EA">
        <w:rPr>
          <w:rFonts w:ascii="Times New Roman" w:hAnsi="Times New Roman" w:cs="Times New Roman"/>
          <w:color w:val="000000" w:themeColor="text1"/>
          <w:sz w:val="28"/>
          <w:szCs w:val="28"/>
        </w:rPr>
        <w:t>соц.сетях</w:t>
      </w:r>
      <w:proofErr w:type="spellEnd"/>
      <w:r w:rsidRPr="00744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D51CB" w:rsidRPr="007448EA" w:rsidRDefault="005D51CB" w:rsidP="005D51C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48EA">
        <w:rPr>
          <w:rFonts w:ascii="Times New Roman" w:hAnsi="Times New Roman" w:cs="Times New Roman"/>
          <w:color w:val="000000" w:themeColor="text1"/>
          <w:sz w:val="28"/>
          <w:szCs w:val="28"/>
        </w:rPr>
        <w:t>Телефон _______________________________________________________________</w:t>
      </w:r>
    </w:p>
    <w:p w:rsidR="005D51CB" w:rsidRPr="007448EA" w:rsidRDefault="005D51CB" w:rsidP="005D51C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51CB" w:rsidRPr="007448EA" w:rsidRDefault="005D51CB" w:rsidP="005D51CB">
      <w:pPr>
        <w:numPr>
          <w:ilvl w:val="0"/>
          <w:numId w:val="2"/>
        </w:numP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4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каком виде декоративно-прикладного искусства выполнены Ваши работы, представленные на фестиваль?    </w:t>
      </w:r>
    </w:p>
    <w:p w:rsidR="005D51CB" w:rsidRPr="007448EA" w:rsidRDefault="005D51CB" w:rsidP="005D51CB">
      <w:pPr>
        <w:numPr>
          <w:ilvl w:val="0"/>
          <w:numId w:val="2"/>
        </w:numP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4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Состоите ли Вы в каких-либо творческих союзах и профессиональных объединениях?    </w:t>
      </w:r>
    </w:p>
    <w:p w:rsidR="005D51CB" w:rsidRPr="007448EA" w:rsidRDefault="005D51CB" w:rsidP="005D51CB">
      <w:pPr>
        <w:numPr>
          <w:ilvl w:val="0"/>
          <w:numId w:val="2"/>
        </w:numP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48EA">
        <w:rPr>
          <w:rFonts w:ascii="Times New Roman" w:hAnsi="Times New Roman" w:cs="Times New Roman"/>
          <w:color w:val="000000" w:themeColor="text1"/>
          <w:sz w:val="28"/>
          <w:szCs w:val="28"/>
        </w:rPr>
        <w:t>Выставки, фестивали, конкурсы, в которых принимали участие в течение последних 3-х лет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Pr="00744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D51CB" w:rsidRPr="007448EA" w:rsidRDefault="005D51CB" w:rsidP="005D51CB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6700" w:rsidRDefault="00786700"/>
    <w:sectPr w:rsidR="00786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7530DB"/>
    <w:multiLevelType w:val="multilevel"/>
    <w:tmpl w:val="450A2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D049CA"/>
    <w:multiLevelType w:val="hybridMultilevel"/>
    <w:tmpl w:val="2988A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1CB"/>
    <w:rsid w:val="005D51CB"/>
    <w:rsid w:val="0078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599F8-275E-42C2-AC26-BCA91DB94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1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D51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artinnayagalereya_sl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4143202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sledie-salavat.ru/4916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alavat.bashkortostan.ru/" TargetMode="External"/><Relationship Id="rId10" Type="http://schemas.openxmlformats.org/officeDocument/2006/relationships/hyperlink" Target="mailto:galereya-slv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lereya-sl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Рустамовна Салихова</dc:creator>
  <cp:keywords/>
  <dc:description/>
  <cp:lastModifiedBy>Алина Рустамовна Салихова</cp:lastModifiedBy>
  <cp:revision>1</cp:revision>
  <dcterms:created xsi:type="dcterms:W3CDTF">2023-07-25T05:34:00Z</dcterms:created>
  <dcterms:modified xsi:type="dcterms:W3CDTF">2023-07-25T05:35:00Z</dcterms:modified>
</cp:coreProperties>
</file>